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6E9" w:rsidRDefault="00B5014F" w:rsidP="006416E9">
      <w:pPr>
        <w:spacing w:after="0" w:line="240" w:lineRule="auto"/>
        <w:ind w:left="-450"/>
        <w:jc w:val="both"/>
        <w:rPr>
          <w:rFonts w:ascii="Times New Roman" w:eastAsia="Calibri" w:hAnsi="Times New Roman" w:cs="Times New Roman"/>
          <w:b/>
          <w:sz w:val="28"/>
          <w:lang w:val="nl-NL"/>
        </w:rPr>
      </w:pPr>
      <w:r>
        <w:rPr>
          <w:rFonts w:ascii="Times New Roman" w:eastAsia="Calibri" w:hAnsi="Times New Roman" w:cs="Times New Roman"/>
          <w:sz w:val="28"/>
          <w:lang w:val="nl-NL"/>
        </w:rPr>
        <w:t xml:space="preserve">ỦY BAN MTTQ VIỆT NAM  </w:t>
      </w:r>
      <w:r w:rsidR="006416E9">
        <w:rPr>
          <w:rFonts w:ascii="Times New Roman" w:eastAsia="Calibri" w:hAnsi="Times New Roman" w:cs="Times New Roman"/>
          <w:sz w:val="28"/>
          <w:lang w:val="nl-NL"/>
        </w:rPr>
        <w:t xml:space="preserve">     </w:t>
      </w:r>
      <w:r>
        <w:rPr>
          <w:rFonts w:ascii="Times New Roman" w:eastAsia="Calibri" w:hAnsi="Times New Roman" w:cs="Times New Roman"/>
          <w:sz w:val="28"/>
          <w:lang w:val="nl-NL"/>
        </w:rPr>
        <w:t xml:space="preserve"> </w:t>
      </w:r>
      <w:r>
        <w:rPr>
          <w:rFonts w:ascii="Times New Roman" w:eastAsia="Calibri" w:hAnsi="Times New Roman" w:cs="Times New Roman"/>
          <w:b/>
          <w:sz w:val="28"/>
          <w:lang w:val="nl-NL"/>
        </w:rPr>
        <w:t>CỘNG HÒA XÃ HỘI CHỦ NGHĨA VIỆT NA</w:t>
      </w:r>
      <w:r w:rsidR="006416E9">
        <w:rPr>
          <w:rFonts w:ascii="Times New Roman" w:eastAsia="Calibri" w:hAnsi="Times New Roman" w:cs="Times New Roman"/>
          <w:b/>
          <w:sz w:val="28"/>
          <w:lang w:val="nl-NL"/>
        </w:rPr>
        <w:t>M</w:t>
      </w:r>
    </w:p>
    <w:p w:rsidR="00B5014F" w:rsidRPr="006416E9" w:rsidRDefault="006416E9" w:rsidP="006416E9">
      <w:pPr>
        <w:spacing w:after="0" w:line="240" w:lineRule="auto"/>
        <w:ind w:left="-450"/>
        <w:jc w:val="both"/>
        <w:rPr>
          <w:rFonts w:ascii="Times New Roman" w:eastAsia="Calibri" w:hAnsi="Times New Roman" w:cs="Times New Roman"/>
          <w:sz w:val="28"/>
          <w:lang w:val="nl-NL"/>
        </w:rPr>
      </w:pPr>
      <w:r>
        <w:rPr>
          <w:rFonts w:ascii="Times New Roman" w:eastAsia="Calibri" w:hAnsi="Times New Roman" w:cs="Times New Roman"/>
          <w:sz w:val="28"/>
          <w:lang w:val="nl-NL"/>
        </w:rPr>
        <w:t xml:space="preserve">         </w:t>
      </w:r>
      <w:r w:rsidR="00B5014F">
        <w:rPr>
          <w:rFonts w:ascii="Times New Roman" w:eastAsia="Calibri" w:hAnsi="Times New Roman" w:cs="Times New Roman"/>
          <w:sz w:val="28"/>
          <w:lang w:val="nl-NL"/>
        </w:rPr>
        <w:t xml:space="preserve">TỈNH KON TUM                         </w:t>
      </w:r>
      <w:r>
        <w:rPr>
          <w:rFonts w:ascii="Times New Roman" w:eastAsia="Calibri" w:hAnsi="Times New Roman" w:cs="Times New Roman"/>
          <w:sz w:val="28"/>
          <w:lang w:val="nl-NL"/>
        </w:rPr>
        <w:t xml:space="preserve">       </w:t>
      </w:r>
      <w:r w:rsidR="00B5014F">
        <w:rPr>
          <w:rFonts w:ascii="Times New Roman" w:eastAsia="Calibri" w:hAnsi="Times New Roman" w:cs="Times New Roman"/>
          <w:sz w:val="28"/>
          <w:lang w:val="nl-NL"/>
        </w:rPr>
        <w:t xml:space="preserve"> </w:t>
      </w:r>
      <w:r w:rsidR="00B5014F">
        <w:rPr>
          <w:rFonts w:ascii="Times New Roman" w:eastAsia="Calibri" w:hAnsi="Times New Roman" w:cs="Times New Roman"/>
          <w:b/>
          <w:sz w:val="28"/>
          <w:u w:val="single"/>
          <w:lang w:val="nl-NL"/>
        </w:rPr>
        <w:t>Độc lập - Tự do - Hạnh phúc</w:t>
      </w:r>
    </w:p>
    <w:p w:rsidR="00B5014F" w:rsidRDefault="006416E9" w:rsidP="006416E9">
      <w:pPr>
        <w:spacing w:after="0" w:line="240" w:lineRule="auto"/>
        <w:ind w:left="-450"/>
        <w:jc w:val="both"/>
        <w:rPr>
          <w:rFonts w:ascii="Times New Roman" w:eastAsia="Calibri" w:hAnsi="Times New Roman" w:cs="Times New Roman"/>
          <w:i/>
          <w:iCs/>
          <w:sz w:val="28"/>
          <w:lang w:val="nl-NL"/>
        </w:rPr>
      </w:pPr>
      <w:r>
        <w:rPr>
          <w:rFonts w:ascii="Times New Roman" w:eastAsia="Calibri" w:hAnsi="Times New Roman" w:cs="Times New Roman"/>
          <w:b/>
          <w:sz w:val="28"/>
          <w:lang w:val="nl-NL"/>
        </w:rPr>
        <w:t xml:space="preserve">           </w:t>
      </w:r>
      <w:r w:rsidR="00B5014F">
        <w:rPr>
          <w:rFonts w:ascii="Times New Roman" w:eastAsia="Calibri" w:hAnsi="Times New Roman" w:cs="Times New Roman"/>
          <w:b/>
          <w:sz w:val="28"/>
          <w:lang w:val="nl-NL"/>
        </w:rPr>
        <w:t>VĂN PHÒNG</w:t>
      </w:r>
      <w:r>
        <w:rPr>
          <w:rFonts w:ascii="Times New Roman" w:eastAsia="Calibri" w:hAnsi="Times New Roman" w:cs="Times New Roman"/>
          <w:b/>
          <w:sz w:val="28"/>
          <w:lang w:val="nl-NL"/>
        </w:rPr>
        <w:t xml:space="preserve">                                 </w:t>
      </w:r>
      <w:r w:rsidR="008D5B5D">
        <w:rPr>
          <w:rFonts w:ascii="Times New Roman" w:eastAsia="Calibri" w:hAnsi="Times New Roman" w:cs="Times New Roman"/>
          <w:i/>
          <w:iCs/>
          <w:sz w:val="28"/>
          <w:lang w:val="nl-NL"/>
        </w:rPr>
        <w:t>Kon Tum, ngày 2</w:t>
      </w:r>
      <w:r w:rsidR="00522B65">
        <w:rPr>
          <w:rFonts w:ascii="Times New Roman" w:eastAsia="Calibri" w:hAnsi="Times New Roman" w:cs="Times New Roman"/>
          <w:i/>
          <w:iCs/>
          <w:sz w:val="28"/>
          <w:lang w:val="nl-NL"/>
        </w:rPr>
        <w:t>1</w:t>
      </w:r>
      <w:r w:rsidR="008D5B5D">
        <w:rPr>
          <w:rFonts w:ascii="Times New Roman" w:eastAsia="Calibri" w:hAnsi="Times New Roman" w:cs="Times New Roman"/>
          <w:i/>
          <w:iCs/>
          <w:sz w:val="28"/>
          <w:lang w:val="nl-NL"/>
        </w:rPr>
        <w:t xml:space="preserve"> </w:t>
      </w:r>
      <w:r w:rsidR="00B5014F">
        <w:rPr>
          <w:rFonts w:ascii="Times New Roman" w:eastAsia="Calibri" w:hAnsi="Times New Roman" w:cs="Times New Roman"/>
          <w:i/>
          <w:iCs/>
          <w:sz w:val="28"/>
          <w:lang w:val="nl-NL"/>
        </w:rPr>
        <w:t>tháng 01 năm 2022</w:t>
      </w:r>
    </w:p>
    <w:p w:rsidR="00B5014F" w:rsidRPr="00B5014F" w:rsidRDefault="0024483B" w:rsidP="006416E9">
      <w:pPr>
        <w:pStyle w:val="Bodytext20"/>
        <w:shd w:val="clear" w:color="auto" w:fill="auto"/>
        <w:spacing w:after="0" w:line="240" w:lineRule="auto"/>
        <w:ind w:left="-450"/>
        <w:jc w:val="both"/>
        <w:rPr>
          <w:b w:val="0"/>
          <w:sz w:val="32"/>
          <w:szCs w:val="32"/>
          <w:lang w:val="nl-NL"/>
        </w:rPr>
      </w:pPr>
      <w:r>
        <w:rPr>
          <w:rFonts w:ascii="Courier New" w:eastAsia="Courier New" w:hAnsi="Courier New" w:cs="Courier New"/>
          <w:color w:val="000000"/>
          <w:sz w:val="24"/>
          <w:lang w:val="vi-VN" w:eastAsia="vi-VN" w:bidi="vi-VN"/>
        </w:rPr>
        <w:pict>
          <v:line id="_x0000_s1027" style="position:absolute;left:0;text-align:left;z-index:251660288;visibility:visible;mso-wrap-distance-top:-3e-5mm;mso-wrap-distance-bottom:-3e-5mm" from="15.25pt,2.3pt" to="97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"/>
        </w:pict>
      </w:r>
      <w:r w:rsidR="00B5014F">
        <w:rPr>
          <w:lang w:val="nl-NL"/>
        </w:rPr>
        <w:tab/>
      </w:r>
      <w:r w:rsidR="00B5014F">
        <w:rPr>
          <w:lang w:val="nl-NL"/>
        </w:rPr>
        <w:tab/>
      </w:r>
    </w:p>
    <w:p w:rsidR="00F03D70" w:rsidRDefault="00F03D70" w:rsidP="00F03D70">
      <w:pPr>
        <w:pStyle w:val="Bodytext20"/>
        <w:shd w:val="clear" w:color="auto" w:fill="auto"/>
        <w:spacing w:after="0" w:line="240" w:lineRule="auto"/>
        <w:jc w:val="center"/>
        <w:rPr>
          <w:sz w:val="32"/>
          <w:szCs w:val="32"/>
          <w:lang w:val="nl-NL"/>
        </w:rPr>
      </w:pPr>
      <w:r>
        <w:rPr>
          <w:sz w:val="32"/>
          <w:szCs w:val="32"/>
          <w:lang w:val="nl-NL"/>
        </w:rPr>
        <w:t xml:space="preserve">LỊCH CÔNG TÁC </w:t>
      </w:r>
    </w:p>
    <w:p w:rsidR="00F03D70" w:rsidRPr="00977ED1" w:rsidRDefault="00F03D70" w:rsidP="00F03D70">
      <w:pPr>
        <w:pStyle w:val="Bodytext20"/>
        <w:shd w:val="clear" w:color="auto" w:fill="auto"/>
        <w:spacing w:after="0" w:line="240" w:lineRule="auto"/>
        <w:jc w:val="center"/>
        <w:rPr>
          <w:lang w:val="nl-NL"/>
        </w:rPr>
      </w:pPr>
      <w:r>
        <w:rPr>
          <w:sz w:val="32"/>
          <w:szCs w:val="32"/>
          <w:lang w:val="nl-NL"/>
        </w:rPr>
        <w:t>Ban Thường trực Ủy ban MTTQ Việt Nam tỉnh</w:t>
      </w:r>
      <w:r w:rsidR="0035125A">
        <w:rPr>
          <w:lang w:val="nl-NL"/>
        </w:rPr>
        <w:br/>
        <w:t>từ ngày 24</w:t>
      </w:r>
      <w:r w:rsidRPr="00977ED1">
        <w:rPr>
          <w:lang w:val="nl-NL"/>
        </w:rPr>
        <w:t>-01-2022 đến ngày 2</w:t>
      </w:r>
      <w:r w:rsidR="006416E9">
        <w:rPr>
          <w:lang w:val="nl-NL"/>
        </w:rPr>
        <w:t>8</w:t>
      </w:r>
      <w:r w:rsidRPr="00977ED1">
        <w:rPr>
          <w:lang w:val="nl-NL"/>
        </w:rPr>
        <w:t>-01-2022</w:t>
      </w:r>
    </w:p>
    <w:p w:rsidR="00F03D70" w:rsidRDefault="00F03D70" w:rsidP="00F03D70">
      <w:pPr>
        <w:pStyle w:val="Bodytext20"/>
        <w:shd w:val="clear" w:color="auto" w:fill="auto"/>
        <w:spacing w:after="0" w:line="240" w:lineRule="auto"/>
        <w:jc w:val="center"/>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softHyphen/>
      </w:r>
    </w:p>
    <w:p w:rsidR="00F03D70" w:rsidRDefault="00F03D70" w:rsidP="00F03D70">
      <w:pPr>
        <w:pStyle w:val="Bodytext20"/>
        <w:shd w:val="clear" w:color="auto" w:fill="auto"/>
        <w:spacing w:after="0" w:line="240" w:lineRule="auto"/>
        <w:jc w:val="center"/>
        <w:rPr>
          <w:sz w:val="32"/>
          <w:szCs w:val="32"/>
        </w:rPr>
      </w:pPr>
    </w:p>
    <w:tbl>
      <w:tblPr>
        <w:tblOverlap w:val="never"/>
        <w:tblW w:w="10350" w:type="dxa"/>
        <w:jc w:val="center"/>
        <w:tblLayout w:type="fixed"/>
        <w:tblCellMar>
          <w:left w:w="10" w:type="dxa"/>
          <w:right w:w="10" w:type="dxa"/>
        </w:tblCellMar>
        <w:tblLook w:val="04A0" w:firstRow="1" w:lastRow="0" w:firstColumn="1" w:lastColumn="0" w:noHBand="0" w:noVBand="1"/>
      </w:tblPr>
      <w:tblGrid>
        <w:gridCol w:w="1416"/>
        <w:gridCol w:w="969"/>
        <w:gridCol w:w="7965"/>
      </w:tblGrid>
      <w:tr w:rsidR="00F03D70" w:rsidTr="006A04DD">
        <w:trPr>
          <w:trHeight w:hRule="exact" w:val="2962"/>
          <w:jc w:val="center"/>
        </w:trPr>
        <w:tc>
          <w:tcPr>
            <w:tcW w:w="1416" w:type="dxa"/>
            <w:vMerge w:val="restart"/>
            <w:tcBorders>
              <w:top w:val="single" w:sz="4" w:space="0" w:color="auto"/>
              <w:left w:val="single" w:sz="4" w:space="0" w:color="auto"/>
              <w:bottom w:val="single" w:sz="4" w:space="0" w:color="auto"/>
              <w:right w:val="nil"/>
            </w:tcBorders>
            <w:shd w:val="clear" w:color="auto" w:fill="FFFFFF"/>
            <w:vAlign w:val="center"/>
            <w:hideMark/>
          </w:tcPr>
          <w:p w:rsidR="00F03D70" w:rsidRPr="00977ED1" w:rsidRDefault="00F03D70" w:rsidP="00977ED1">
            <w:pPr>
              <w:spacing w:after="0" w:line="240" w:lineRule="auto"/>
              <w:jc w:val="center"/>
              <w:rPr>
                <w:rFonts w:ascii="Times New Roman" w:hAnsi="Times New Roman" w:cs="Times New Roman"/>
                <w:b/>
                <w:sz w:val="28"/>
                <w:szCs w:val="28"/>
              </w:rPr>
            </w:pPr>
            <w:r w:rsidRPr="00977ED1">
              <w:rPr>
                <w:rFonts w:ascii="Times New Roman" w:hAnsi="Times New Roman" w:cs="Times New Roman"/>
                <w:b/>
                <w:sz w:val="28"/>
                <w:szCs w:val="28"/>
              </w:rPr>
              <w:t>Thứ 2</w:t>
            </w:r>
          </w:p>
          <w:p w:rsidR="00F03D70" w:rsidRPr="00977ED1" w:rsidRDefault="004C372F" w:rsidP="00977ED1">
            <w:pPr>
              <w:spacing w:after="0" w:line="240" w:lineRule="auto"/>
              <w:jc w:val="center"/>
              <w:rPr>
                <w:rFonts w:ascii="Times New Roman" w:hAnsi="Times New Roman" w:cs="Times New Roman"/>
                <w:b/>
                <w:sz w:val="28"/>
                <w:szCs w:val="28"/>
              </w:rPr>
            </w:pPr>
            <w:r w:rsidRPr="00977ED1">
              <w:rPr>
                <w:rFonts w:ascii="Times New Roman" w:hAnsi="Times New Roman" w:cs="Times New Roman"/>
                <w:b/>
                <w:sz w:val="28"/>
                <w:szCs w:val="28"/>
              </w:rPr>
              <w:t>24</w:t>
            </w:r>
            <w:r w:rsidR="00F03D70" w:rsidRPr="00977ED1">
              <w:rPr>
                <w:rFonts w:ascii="Times New Roman" w:hAnsi="Times New Roman" w:cs="Times New Roman"/>
                <w:b/>
                <w:sz w:val="28"/>
                <w:szCs w:val="28"/>
              </w:rPr>
              <w:t>/01</w:t>
            </w:r>
          </w:p>
        </w:tc>
        <w:tc>
          <w:tcPr>
            <w:tcW w:w="969" w:type="dxa"/>
            <w:tcBorders>
              <w:top w:val="single" w:sz="4" w:space="0" w:color="auto"/>
              <w:left w:val="single" w:sz="4" w:space="0" w:color="auto"/>
              <w:bottom w:val="nil"/>
              <w:right w:val="nil"/>
            </w:tcBorders>
            <w:shd w:val="clear" w:color="auto" w:fill="FFFFFF"/>
            <w:hideMark/>
          </w:tcPr>
          <w:p w:rsidR="00F03D70" w:rsidRPr="00977ED1" w:rsidRDefault="00F03D70" w:rsidP="00235CC8">
            <w:pPr>
              <w:pStyle w:val="Other0"/>
              <w:shd w:val="clear" w:color="auto" w:fill="auto"/>
              <w:spacing w:before="120"/>
              <w:rPr>
                <w:b/>
              </w:rPr>
            </w:pPr>
            <w:r w:rsidRPr="00977ED1">
              <w:rPr>
                <w:b/>
              </w:rPr>
              <w:t>Sáng</w:t>
            </w:r>
          </w:p>
        </w:tc>
        <w:tc>
          <w:tcPr>
            <w:tcW w:w="7965" w:type="dxa"/>
            <w:tcBorders>
              <w:top w:val="single" w:sz="4" w:space="0" w:color="auto"/>
              <w:left w:val="single" w:sz="4" w:space="0" w:color="auto"/>
              <w:bottom w:val="nil"/>
              <w:right w:val="single" w:sz="4" w:space="0" w:color="auto"/>
            </w:tcBorders>
            <w:shd w:val="clear" w:color="auto" w:fill="FFFFFF"/>
            <w:hideMark/>
          </w:tcPr>
          <w:p w:rsidR="00F03D70" w:rsidRDefault="00F03D70" w:rsidP="00772277">
            <w:pPr>
              <w:pStyle w:val="Other0"/>
              <w:shd w:val="clear" w:color="auto" w:fill="auto"/>
              <w:jc w:val="both"/>
            </w:pPr>
            <w:r>
              <w:rPr>
                <w:b/>
              </w:rPr>
              <w:t>- 08h00:</w:t>
            </w:r>
            <w:r>
              <w:t xml:space="preserve"> Ban Thường trực; </w:t>
            </w:r>
            <w:r w:rsidR="00977ED1">
              <w:t>Chánh Văn phòng,</w:t>
            </w:r>
            <w:r>
              <w:t xml:space="preserve"> phó Ban, Văn phòng giao ban tuần tại phòng họp trực tuyến cơ quan.</w:t>
            </w:r>
          </w:p>
          <w:p w:rsidR="00E118FF" w:rsidRDefault="00E118FF" w:rsidP="00772277">
            <w:pPr>
              <w:pStyle w:val="Other0"/>
              <w:shd w:val="clear" w:color="auto" w:fill="auto"/>
              <w:jc w:val="both"/>
              <w:rPr>
                <w:b/>
              </w:rPr>
            </w:pPr>
            <w:r w:rsidRPr="00E118FF">
              <w:rPr>
                <w:b/>
              </w:rPr>
              <w:t xml:space="preserve">- 08h00: </w:t>
            </w:r>
            <w:r w:rsidRPr="00E118FF">
              <w:t xml:space="preserve">Đ/c Thao Hồng Sơn </w:t>
            </w:r>
            <w:r w:rsidR="00977ED1">
              <w:t>–</w:t>
            </w:r>
            <w:r w:rsidRPr="00E118FF">
              <w:t xml:space="preserve"> PCTTT</w:t>
            </w:r>
            <w:r w:rsidR="00977ED1">
              <w:t xml:space="preserve"> dự h</w:t>
            </w:r>
            <w:r w:rsidRPr="00E118FF">
              <w:t>ọp Ban Thường vụ Huyên ủy tại Huyện ủy Kon Rẫy</w:t>
            </w:r>
            <w:r w:rsidR="00977ED1">
              <w:t>.</w:t>
            </w:r>
          </w:p>
          <w:p w:rsidR="00235CC8" w:rsidRPr="00235CC8" w:rsidRDefault="00235CC8" w:rsidP="00772277">
            <w:pPr>
              <w:pStyle w:val="Other0"/>
              <w:shd w:val="clear" w:color="auto" w:fill="auto"/>
              <w:jc w:val="both"/>
            </w:pPr>
            <w:r>
              <w:rPr>
                <w:b/>
              </w:rPr>
              <w:t xml:space="preserve">- 08h00: </w:t>
            </w:r>
            <w:r w:rsidRPr="00235CC8">
              <w:t>Đ/c Trần</w:t>
            </w:r>
            <w:r>
              <w:rPr>
                <w:b/>
              </w:rPr>
              <w:t xml:space="preserve"> </w:t>
            </w:r>
            <w:r w:rsidR="00977ED1">
              <w:t>Lạc, Phó Chủ tịch</w:t>
            </w:r>
            <w:r w:rsidRPr="00235CC8">
              <w:t xml:space="preserve"> </w:t>
            </w:r>
            <w:r w:rsidR="0035125A">
              <w:t>thăm và chúc T</w:t>
            </w:r>
            <w:r w:rsidR="00977ED1">
              <w:t xml:space="preserve">ết tại thị </w:t>
            </w:r>
            <w:proofErr w:type="gramStart"/>
            <w:r w:rsidR="00977ED1">
              <w:t>trấn  Đắk</w:t>
            </w:r>
            <w:proofErr w:type="gramEnd"/>
            <w:r w:rsidR="00977ED1">
              <w:t xml:space="preserve"> Rờ Ve, huyện Kon Rẫy  (</w:t>
            </w:r>
            <w:r w:rsidR="00291634">
              <w:t xml:space="preserve">Ban Phong trào; </w:t>
            </w:r>
            <w:r w:rsidRPr="00235CC8">
              <w:t>Đ/c Sang lái xe</w:t>
            </w:r>
            <w:r w:rsidR="00977ED1">
              <w:t>).</w:t>
            </w:r>
          </w:p>
          <w:p w:rsidR="00F03D70" w:rsidRDefault="00E3693A" w:rsidP="00772277">
            <w:pPr>
              <w:pStyle w:val="Other0"/>
              <w:shd w:val="clear" w:color="auto" w:fill="auto"/>
              <w:jc w:val="both"/>
            </w:pPr>
            <w:r w:rsidRPr="0072067B">
              <w:rPr>
                <w:b/>
              </w:rPr>
              <w:t>- 08h00:</w:t>
            </w:r>
            <w:r w:rsidR="0072067B">
              <w:t xml:space="preserve"> Đ/c Lê Văn Sơn - UVTT, T</w:t>
            </w:r>
            <w:r w:rsidRPr="00E3693A">
              <w:t>rưởng Ban D</w:t>
            </w:r>
            <w:r w:rsidR="00977ED1">
              <w:t xml:space="preserve">C-PL tham gia xét xử </w:t>
            </w:r>
            <w:proofErr w:type="gramStart"/>
            <w:r w:rsidR="00977ED1">
              <w:t>án</w:t>
            </w:r>
            <w:proofErr w:type="gramEnd"/>
            <w:r w:rsidR="00977ED1">
              <w:t xml:space="preserve"> tại Toà</w:t>
            </w:r>
            <w:r w:rsidRPr="00E3693A">
              <w:t xml:space="preserve"> án tỉnh.</w:t>
            </w:r>
          </w:p>
        </w:tc>
      </w:tr>
      <w:tr w:rsidR="00F03D70" w:rsidTr="00235CC8">
        <w:trPr>
          <w:trHeight w:hRule="exact" w:val="1252"/>
          <w:jc w:val="center"/>
        </w:trPr>
        <w:tc>
          <w:tcPr>
            <w:tcW w:w="1416" w:type="dxa"/>
            <w:vMerge/>
            <w:tcBorders>
              <w:top w:val="single" w:sz="4" w:space="0" w:color="auto"/>
              <w:left w:val="single" w:sz="4" w:space="0" w:color="auto"/>
              <w:bottom w:val="single" w:sz="4" w:space="0" w:color="auto"/>
              <w:right w:val="nil"/>
            </w:tcBorders>
            <w:vAlign w:val="center"/>
            <w:hideMark/>
          </w:tcPr>
          <w:p w:rsidR="00F03D70" w:rsidRPr="00977ED1" w:rsidRDefault="00F03D70" w:rsidP="00977ED1">
            <w:pPr>
              <w:spacing w:after="0" w:line="240" w:lineRule="auto"/>
              <w:rPr>
                <w:rFonts w:ascii="Times New Roman" w:hAnsi="Times New Roman" w:cs="Times New Roman"/>
                <w:b/>
                <w:sz w:val="28"/>
                <w:szCs w:val="28"/>
              </w:rPr>
            </w:pPr>
          </w:p>
        </w:tc>
        <w:tc>
          <w:tcPr>
            <w:tcW w:w="969" w:type="dxa"/>
            <w:tcBorders>
              <w:top w:val="single" w:sz="4" w:space="0" w:color="auto"/>
              <w:left w:val="single" w:sz="4" w:space="0" w:color="auto"/>
              <w:bottom w:val="single" w:sz="4" w:space="0" w:color="auto"/>
              <w:right w:val="nil"/>
            </w:tcBorders>
            <w:shd w:val="clear" w:color="auto" w:fill="FFFFFF"/>
            <w:hideMark/>
          </w:tcPr>
          <w:p w:rsidR="00F03D70" w:rsidRPr="00977ED1" w:rsidRDefault="00F03D70" w:rsidP="00235CC8">
            <w:pPr>
              <w:pStyle w:val="Other0"/>
              <w:shd w:val="clear" w:color="auto" w:fill="auto"/>
              <w:spacing w:before="120"/>
              <w:rPr>
                <w:b/>
              </w:rPr>
            </w:pPr>
            <w:r w:rsidRPr="00977ED1">
              <w:rPr>
                <w:b/>
              </w:rPr>
              <w:t>Chiều</w:t>
            </w:r>
          </w:p>
        </w:tc>
        <w:tc>
          <w:tcPr>
            <w:tcW w:w="7965" w:type="dxa"/>
            <w:tcBorders>
              <w:top w:val="single" w:sz="4" w:space="0" w:color="auto"/>
              <w:left w:val="single" w:sz="4" w:space="0" w:color="auto"/>
              <w:bottom w:val="single" w:sz="4" w:space="0" w:color="auto"/>
              <w:right w:val="single" w:sz="4" w:space="0" w:color="auto"/>
            </w:tcBorders>
            <w:shd w:val="clear" w:color="auto" w:fill="FFFFFF"/>
            <w:hideMark/>
          </w:tcPr>
          <w:p w:rsidR="00F03D70" w:rsidRDefault="00F03D70" w:rsidP="001C675C">
            <w:pPr>
              <w:pStyle w:val="Other0"/>
              <w:shd w:val="clear" w:color="auto" w:fill="auto"/>
              <w:jc w:val="both"/>
            </w:pPr>
            <w:r w:rsidRPr="00ED7667">
              <w:rPr>
                <w:b/>
              </w:rPr>
              <w:t xml:space="preserve">- </w:t>
            </w:r>
            <w:r w:rsidR="00ED7667" w:rsidRPr="00ED7667">
              <w:rPr>
                <w:b/>
              </w:rPr>
              <w:t>14h00:</w:t>
            </w:r>
            <w:r w:rsidR="00ED7667">
              <w:t xml:space="preserve"> Đ/c Nguyễn Trung Hải – Chủ tịch </w:t>
            </w:r>
            <w:r w:rsidR="001C675C">
              <w:t>Hội nghị tổng kết công tác báo chí và g</w:t>
            </w:r>
            <w:r w:rsidR="00ED7667">
              <w:t>ặp mặt đại biểu trí thức, văn nghệ sĩ, phóng viên báo chí Xuân Nhâm Dần 2022 tại Hội trường Ngọc Linh.</w:t>
            </w:r>
          </w:p>
        </w:tc>
      </w:tr>
      <w:tr w:rsidR="00F03D70" w:rsidTr="00793443">
        <w:trPr>
          <w:trHeight w:hRule="exact" w:val="2354"/>
          <w:jc w:val="center"/>
        </w:trPr>
        <w:tc>
          <w:tcPr>
            <w:tcW w:w="1416" w:type="dxa"/>
            <w:vMerge w:val="restart"/>
            <w:tcBorders>
              <w:top w:val="single" w:sz="4" w:space="0" w:color="auto"/>
              <w:left w:val="single" w:sz="4" w:space="0" w:color="auto"/>
              <w:bottom w:val="single" w:sz="4" w:space="0" w:color="auto"/>
              <w:right w:val="nil"/>
            </w:tcBorders>
            <w:shd w:val="clear" w:color="auto" w:fill="FFFFFF"/>
            <w:vAlign w:val="center"/>
            <w:hideMark/>
          </w:tcPr>
          <w:p w:rsidR="00F03D70" w:rsidRPr="00977ED1" w:rsidRDefault="00F03D70" w:rsidP="00977ED1">
            <w:pPr>
              <w:spacing w:after="0" w:line="240" w:lineRule="auto"/>
              <w:jc w:val="center"/>
              <w:rPr>
                <w:rFonts w:ascii="Times New Roman" w:hAnsi="Times New Roman" w:cs="Times New Roman"/>
                <w:b/>
                <w:sz w:val="28"/>
                <w:szCs w:val="28"/>
              </w:rPr>
            </w:pPr>
            <w:r w:rsidRPr="00977ED1">
              <w:rPr>
                <w:rFonts w:ascii="Times New Roman" w:hAnsi="Times New Roman" w:cs="Times New Roman"/>
                <w:b/>
                <w:sz w:val="28"/>
                <w:szCs w:val="28"/>
              </w:rPr>
              <w:t>Thứ 3</w:t>
            </w:r>
          </w:p>
          <w:p w:rsidR="00F03D70" w:rsidRPr="00977ED1" w:rsidRDefault="004C372F" w:rsidP="00977ED1">
            <w:pPr>
              <w:spacing w:after="0" w:line="240" w:lineRule="auto"/>
              <w:jc w:val="center"/>
              <w:rPr>
                <w:rFonts w:ascii="Times New Roman" w:hAnsi="Times New Roman" w:cs="Times New Roman"/>
                <w:b/>
                <w:sz w:val="28"/>
                <w:szCs w:val="28"/>
              </w:rPr>
            </w:pPr>
            <w:r w:rsidRPr="00977ED1">
              <w:rPr>
                <w:rFonts w:ascii="Times New Roman" w:hAnsi="Times New Roman" w:cs="Times New Roman"/>
                <w:b/>
                <w:sz w:val="28"/>
                <w:szCs w:val="28"/>
              </w:rPr>
              <w:t>25</w:t>
            </w:r>
            <w:r w:rsidR="00F03D70" w:rsidRPr="00977ED1">
              <w:rPr>
                <w:rFonts w:ascii="Times New Roman" w:hAnsi="Times New Roman" w:cs="Times New Roman"/>
                <w:b/>
                <w:sz w:val="28"/>
                <w:szCs w:val="28"/>
              </w:rPr>
              <w:t>/01</w:t>
            </w:r>
          </w:p>
        </w:tc>
        <w:tc>
          <w:tcPr>
            <w:tcW w:w="969" w:type="dxa"/>
            <w:tcBorders>
              <w:top w:val="single" w:sz="4" w:space="0" w:color="auto"/>
              <w:left w:val="single" w:sz="4" w:space="0" w:color="auto"/>
              <w:bottom w:val="single" w:sz="4" w:space="0" w:color="auto"/>
              <w:right w:val="nil"/>
            </w:tcBorders>
            <w:shd w:val="clear" w:color="auto" w:fill="FFFFFF"/>
            <w:hideMark/>
          </w:tcPr>
          <w:p w:rsidR="00F03D70" w:rsidRPr="00977ED1" w:rsidRDefault="00F03D70" w:rsidP="00235CC8">
            <w:pPr>
              <w:pStyle w:val="Other0"/>
              <w:shd w:val="clear" w:color="auto" w:fill="auto"/>
              <w:spacing w:before="120"/>
              <w:rPr>
                <w:b/>
              </w:rPr>
            </w:pPr>
            <w:r w:rsidRPr="00977ED1">
              <w:rPr>
                <w:b/>
              </w:rPr>
              <w:t>Sáng</w:t>
            </w:r>
          </w:p>
        </w:tc>
        <w:tc>
          <w:tcPr>
            <w:tcW w:w="7965" w:type="dxa"/>
            <w:tcBorders>
              <w:top w:val="single" w:sz="4" w:space="0" w:color="auto"/>
              <w:left w:val="single" w:sz="4" w:space="0" w:color="auto"/>
              <w:bottom w:val="single" w:sz="4" w:space="0" w:color="auto"/>
              <w:right w:val="single" w:sz="4" w:space="0" w:color="auto"/>
            </w:tcBorders>
            <w:shd w:val="clear" w:color="auto" w:fill="FFFFFF"/>
            <w:hideMark/>
          </w:tcPr>
          <w:p w:rsidR="00793443" w:rsidRPr="00793443" w:rsidRDefault="0072067B" w:rsidP="00793443">
            <w:pPr>
              <w:pBdr>
                <w:top w:val="dotted" w:sz="4" w:space="0" w:color="FFFFFF"/>
                <w:left w:val="dotted" w:sz="4" w:space="0" w:color="FFFFFF"/>
                <w:bottom w:val="dotted" w:sz="4" w:space="18" w:color="FFFFFF"/>
                <w:right w:val="dotted" w:sz="4" w:space="0" w:color="FFFFFF"/>
              </w:pBdr>
              <w:shd w:val="clear" w:color="auto" w:fill="FFFFFF"/>
              <w:spacing w:before="120" w:after="0" w:line="264" w:lineRule="auto"/>
              <w:jc w:val="both"/>
              <w:rPr>
                <w:rFonts w:ascii="Times New Roman" w:eastAsia="Calibri" w:hAnsi="Times New Roman" w:cs="Times New Roman"/>
                <w:color w:val="000000"/>
                <w:sz w:val="28"/>
                <w:szCs w:val="28"/>
                <w:lang w:val="nl-NL"/>
              </w:rPr>
            </w:pPr>
            <w:r w:rsidRPr="00793443">
              <w:rPr>
                <w:rFonts w:ascii="Times New Roman" w:hAnsi="Times New Roman" w:cs="Times New Roman"/>
                <w:b/>
                <w:sz w:val="28"/>
                <w:szCs w:val="28"/>
              </w:rPr>
              <w:t xml:space="preserve">- </w:t>
            </w:r>
            <w:r w:rsidR="00977ED1" w:rsidRPr="00793443">
              <w:rPr>
                <w:rFonts w:ascii="Times New Roman" w:hAnsi="Times New Roman" w:cs="Times New Roman"/>
                <w:b/>
                <w:sz w:val="28"/>
                <w:szCs w:val="28"/>
              </w:rPr>
              <w:t>08h00:</w:t>
            </w:r>
            <w:r w:rsidR="00977ED1" w:rsidRPr="00793443">
              <w:rPr>
                <w:rFonts w:ascii="Times New Roman" w:hAnsi="Times New Roman" w:cs="Times New Roman"/>
                <w:sz w:val="28"/>
                <w:szCs w:val="28"/>
              </w:rPr>
              <w:t xml:space="preserve"> </w:t>
            </w:r>
            <w:r w:rsidR="00793443" w:rsidRPr="00793443">
              <w:rPr>
                <w:rFonts w:ascii="Times New Roman" w:hAnsi="Times New Roman" w:cs="Times New Roman"/>
                <w:sz w:val="28"/>
                <w:szCs w:val="28"/>
              </w:rPr>
              <w:t xml:space="preserve">Đ/c Nguyễn Trung Hải, Chủ tịch; Đ/c Bùi Duy Chung PCT tham gia </w:t>
            </w:r>
            <w:r w:rsidR="00793443" w:rsidRPr="00793443">
              <w:rPr>
                <w:rFonts w:ascii="Times New Roman" w:eastAsia="Calibri" w:hAnsi="Times New Roman" w:cs="Times New Roman"/>
                <w:color w:val="000000"/>
                <w:sz w:val="28"/>
                <w:szCs w:val="28"/>
                <w:lang w:val="nl-NL"/>
              </w:rPr>
              <w:t xml:space="preserve">Đoàn đại biểu đại diện cho các tầng lớp Nhân dân, các dân tộc, các tôn giáo trong tỉnh đến thăm, chức mừng Tỉnh ủy Kon Tum nhân dịp Kỷ niệm 92 năm Ngày thành lập Đảng Cộng sản Việt Nam  và Tết Nguyên đán Nhâm Dần 2022 (Đ/c Nguyễn Xuân Châu, </w:t>
            </w:r>
            <w:r w:rsidR="0024483B">
              <w:rPr>
                <w:rFonts w:ascii="Times New Roman" w:eastAsia="Calibri" w:hAnsi="Times New Roman" w:cs="Times New Roman"/>
                <w:color w:val="000000"/>
                <w:sz w:val="28"/>
                <w:szCs w:val="28"/>
                <w:lang w:val="nl-NL"/>
              </w:rPr>
              <w:t>UVTT</w:t>
            </w:r>
            <w:bookmarkStart w:id="0" w:name="_GoBack"/>
            <w:bookmarkEnd w:id="0"/>
            <w:r w:rsidR="00793443" w:rsidRPr="00793443">
              <w:rPr>
                <w:rFonts w:ascii="Times New Roman" w:eastAsia="Calibri" w:hAnsi="Times New Roman" w:cs="Times New Roman"/>
                <w:color w:val="000000"/>
                <w:sz w:val="28"/>
                <w:szCs w:val="28"/>
                <w:lang w:val="nl-NL"/>
              </w:rPr>
              <w:t>; VP; Đ/c Sang lái xe)</w:t>
            </w:r>
          </w:p>
          <w:p w:rsidR="004C372F" w:rsidRPr="00793443" w:rsidRDefault="004C372F" w:rsidP="004C372F">
            <w:pPr>
              <w:pStyle w:val="Other0"/>
              <w:shd w:val="clear" w:color="auto" w:fill="auto"/>
              <w:spacing w:before="120"/>
              <w:jc w:val="both"/>
              <w:rPr>
                <w:lang w:val="nl-NL"/>
              </w:rPr>
            </w:pPr>
          </w:p>
          <w:p w:rsidR="00F03D70" w:rsidRDefault="00F03D70" w:rsidP="00772277">
            <w:pPr>
              <w:pStyle w:val="Other0"/>
              <w:shd w:val="clear" w:color="auto" w:fill="auto"/>
              <w:jc w:val="both"/>
            </w:pPr>
          </w:p>
        </w:tc>
      </w:tr>
      <w:tr w:rsidR="00F03D70" w:rsidTr="00235CC8">
        <w:trPr>
          <w:trHeight w:val="1079"/>
          <w:jc w:val="center"/>
        </w:trPr>
        <w:tc>
          <w:tcPr>
            <w:tcW w:w="1416" w:type="dxa"/>
            <w:vMerge/>
            <w:tcBorders>
              <w:top w:val="single" w:sz="4" w:space="0" w:color="auto"/>
              <w:left w:val="single" w:sz="4" w:space="0" w:color="auto"/>
              <w:bottom w:val="single" w:sz="4" w:space="0" w:color="auto"/>
              <w:right w:val="nil"/>
            </w:tcBorders>
            <w:vAlign w:val="center"/>
            <w:hideMark/>
          </w:tcPr>
          <w:p w:rsidR="00F03D70" w:rsidRPr="00977ED1" w:rsidRDefault="00F03D70" w:rsidP="00977ED1">
            <w:pPr>
              <w:spacing w:after="0" w:line="240" w:lineRule="auto"/>
              <w:rPr>
                <w:rFonts w:ascii="Times New Roman" w:hAnsi="Times New Roman" w:cs="Times New Roman"/>
                <w:b/>
                <w:sz w:val="28"/>
                <w:szCs w:val="28"/>
              </w:rPr>
            </w:pPr>
          </w:p>
        </w:tc>
        <w:tc>
          <w:tcPr>
            <w:tcW w:w="969" w:type="dxa"/>
            <w:tcBorders>
              <w:top w:val="single" w:sz="4" w:space="0" w:color="auto"/>
              <w:left w:val="single" w:sz="4" w:space="0" w:color="auto"/>
              <w:bottom w:val="single" w:sz="4" w:space="0" w:color="auto"/>
              <w:right w:val="single" w:sz="4" w:space="0" w:color="auto"/>
            </w:tcBorders>
            <w:shd w:val="clear" w:color="auto" w:fill="FFFFFF"/>
            <w:hideMark/>
          </w:tcPr>
          <w:p w:rsidR="00F03D70" w:rsidRPr="00977ED1" w:rsidRDefault="00F03D70" w:rsidP="00235CC8">
            <w:pPr>
              <w:pStyle w:val="Other0"/>
              <w:shd w:val="clear" w:color="auto" w:fill="auto"/>
              <w:spacing w:before="120"/>
              <w:rPr>
                <w:b/>
              </w:rPr>
            </w:pPr>
            <w:r w:rsidRPr="00977ED1">
              <w:rPr>
                <w:b/>
              </w:rPr>
              <w:t>Chiều</w:t>
            </w:r>
          </w:p>
        </w:tc>
        <w:tc>
          <w:tcPr>
            <w:tcW w:w="7965" w:type="dxa"/>
            <w:tcBorders>
              <w:top w:val="single" w:sz="4" w:space="0" w:color="auto"/>
              <w:left w:val="single" w:sz="4" w:space="0" w:color="auto"/>
              <w:bottom w:val="single" w:sz="4" w:space="0" w:color="auto"/>
              <w:right w:val="single" w:sz="4" w:space="0" w:color="auto"/>
            </w:tcBorders>
            <w:shd w:val="clear" w:color="auto" w:fill="FFFFFF"/>
            <w:hideMark/>
          </w:tcPr>
          <w:p w:rsidR="00F03D70" w:rsidRDefault="00793443" w:rsidP="00793443">
            <w:pPr>
              <w:pStyle w:val="Other0"/>
              <w:shd w:val="clear" w:color="auto" w:fill="auto"/>
              <w:jc w:val="both"/>
            </w:pPr>
            <w:r w:rsidRPr="00793443">
              <w:rPr>
                <w:b/>
              </w:rPr>
              <w:t>- 14h00:</w:t>
            </w:r>
            <w:r>
              <w:t xml:space="preserve"> Đ/c Thao Hồng Sơn, PCTTT tham gia cùng đoàn công tác của Bí thư Tỉnh ủy chúc Tết tại TP Kon Tum (Đ/c Sang lái xe; xuất phát tại BCH Quân sự tỉnh).</w:t>
            </w:r>
          </w:p>
        </w:tc>
      </w:tr>
      <w:tr w:rsidR="00F03D70" w:rsidTr="00235CC8">
        <w:trPr>
          <w:trHeight w:hRule="exact" w:val="1351"/>
          <w:jc w:val="center"/>
        </w:trPr>
        <w:tc>
          <w:tcPr>
            <w:tcW w:w="1416" w:type="dxa"/>
            <w:vMerge w:val="restart"/>
            <w:tcBorders>
              <w:top w:val="single" w:sz="4" w:space="0" w:color="auto"/>
              <w:left w:val="single" w:sz="4" w:space="0" w:color="auto"/>
              <w:bottom w:val="single" w:sz="4" w:space="0" w:color="auto"/>
              <w:right w:val="nil"/>
            </w:tcBorders>
            <w:shd w:val="clear" w:color="auto" w:fill="FFFFFF"/>
            <w:vAlign w:val="center"/>
            <w:hideMark/>
          </w:tcPr>
          <w:p w:rsidR="00F03D70" w:rsidRPr="00977ED1" w:rsidRDefault="00F03D70" w:rsidP="00977ED1">
            <w:pPr>
              <w:spacing w:after="0" w:line="240" w:lineRule="auto"/>
              <w:jc w:val="center"/>
              <w:rPr>
                <w:rFonts w:ascii="Times New Roman" w:hAnsi="Times New Roman" w:cs="Times New Roman"/>
                <w:b/>
                <w:sz w:val="28"/>
                <w:szCs w:val="28"/>
              </w:rPr>
            </w:pPr>
            <w:r w:rsidRPr="00977ED1">
              <w:rPr>
                <w:rFonts w:ascii="Times New Roman" w:hAnsi="Times New Roman" w:cs="Times New Roman"/>
                <w:b/>
                <w:sz w:val="28"/>
                <w:szCs w:val="28"/>
              </w:rPr>
              <w:t>Thứ 4</w:t>
            </w:r>
          </w:p>
          <w:p w:rsidR="00F03D70" w:rsidRPr="00977ED1" w:rsidRDefault="004C372F" w:rsidP="00977ED1">
            <w:pPr>
              <w:spacing w:after="0" w:line="240" w:lineRule="auto"/>
              <w:jc w:val="center"/>
              <w:rPr>
                <w:rFonts w:ascii="Times New Roman" w:hAnsi="Times New Roman" w:cs="Times New Roman"/>
                <w:b/>
                <w:sz w:val="28"/>
                <w:szCs w:val="28"/>
              </w:rPr>
            </w:pPr>
            <w:r w:rsidRPr="00977ED1">
              <w:rPr>
                <w:rFonts w:ascii="Times New Roman" w:hAnsi="Times New Roman" w:cs="Times New Roman"/>
                <w:b/>
                <w:sz w:val="28"/>
                <w:szCs w:val="28"/>
              </w:rPr>
              <w:t>26</w:t>
            </w:r>
            <w:r w:rsidR="00F03D70" w:rsidRPr="00977ED1">
              <w:rPr>
                <w:rFonts w:ascii="Times New Roman" w:hAnsi="Times New Roman" w:cs="Times New Roman"/>
                <w:b/>
                <w:sz w:val="28"/>
                <w:szCs w:val="28"/>
              </w:rPr>
              <w:t>/01</w:t>
            </w:r>
          </w:p>
        </w:tc>
        <w:tc>
          <w:tcPr>
            <w:tcW w:w="969" w:type="dxa"/>
            <w:tcBorders>
              <w:top w:val="single" w:sz="4" w:space="0" w:color="auto"/>
              <w:left w:val="single" w:sz="4" w:space="0" w:color="auto"/>
              <w:bottom w:val="single" w:sz="4" w:space="0" w:color="auto"/>
              <w:right w:val="nil"/>
            </w:tcBorders>
            <w:shd w:val="clear" w:color="auto" w:fill="FFFFFF"/>
            <w:hideMark/>
          </w:tcPr>
          <w:p w:rsidR="00F03D70" w:rsidRPr="00977ED1" w:rsidRDefault="00F03D70" w:rsidP="00235CC8">
            <w:pPr>
              <w:pStyle w:val="Other0"/>
              <w:shd w:val="clear" w:color="auto" w:fill="auto"/>
              <w:spacing w:before="120"/>
              <w:rPr>
                <w:b/>
              </w:rPr>
            </w:pPr>
            <w:r w:rsidRPr="00977ED1">
              <w:rPr>
                <w:b/>
              </w:rPr>
              <w:t>Sáng</w:t>
            </w:r>
          </w:p>
        </w:tc>
        <w:tc>
          <w:tcPr>
            <w:tcW w:w="7965" w:type="dxa"/>
            <w:tcBorders>
              <w:top w:val="single" w:sz="4" w:space="0" w:color="auto"/>
              <w:left w:val="single" w:sz="4" w:space="0" w:color="auto"/>
              <w:bottom w:val="single" w:sz="4" w:space="0" w:color="auto"/>
              <w:right w:val="single" w:sz="4" w:space="0" w:color="auto"/>
            </w:tcBorders>
            <w:shd w:val="clear" w:color="auto" w:fill="FFFFFF"/>
          </w:tcPr>
          <w:p w:rsidR="00F03D70" w:rsidRDefault="0072067B" w:rsidP="004C372F">
            <w:pPr>
              <w:pStyle w:val="Other0"/>
              <w:jc w:val="both"/>
            </w:pPr>
            <w:r>
              <w:t>- Làm việc</w:t>
            </w:r>
            <w:r w:rsidR="00793443">
              <w:t xml:space="preserve"> </w:t>
            </w:r>
          </w:p>
        </w:tc>
      </w:tr>
      <w:tr w:rsidR="00F03D70" w:rsidTr="00235CC8">
        <w:trPr>
          <w:trHeight w:hRule="exact" w:val="893"/>
          <w:jc w:val="center"/>
        </w:trPr>
        <w:tc>
          <w:tcPr>
            <w:tcW w:w="1416" w:type="dxa"/>
            <w:vMerge/>
            <w:tcBorders>
              <w:top w:val="single" w:sz="4" w:space="0" w:color="auto"/>
              <w:left w:val="single" w:sz="4" w:space="0" w:color="auto"/>
              <w:bottom w:val="single" w:sz="4" w:space="0" w:color="auto"/>
              <w:right w:val="nil"/>
            </w:tcBorders>
            <w:vAlign w:val="center"/>
            <w:hideMark/>
          </w:tcPr>
          <w:p w:rsidR="00F03D70" w:rsidRPr="00977ED1" w:rsidRDefault="00F03D70" w:rsidP="00977ED1">
            <w:pPr>
              <w:spacing w:after="0" w:line="240" w:lineRule="auto"/>
              <w:rPr>
                <w:rFonts w:ascii="Times New Roman" w:hAnsi="Times New Roman" w:cs="Times New Roman"/>
                <w:b/>
                <w:sz w:val="28"/>
                <w:szCs w:val="28"/>
              </w:rPr>
            </w:pPr>
          </w:p>
        </w:tc>
        <w:tc>
          <w:tcPr>
            <w:tcW w:w="969" w:type="dxa"/>
            <w:tcBorders>
              <w:top w:val="single" w:sz="4" w:space="0" w:color="auto"/>
              <w:left w:val="single" w:sz="4" w:space="0" w:color="auto"/>
              <w:bottom w:val="single" w:sz="4" w:space="0" w:color="auto"/>
              <w:right w:val="nil"/>
            </w:tcBorders>
            <w:shd w:val="clear" w:color="auto" w:fill="FFFFFF"/>
            <w:hideMark/>
          </w:tcPr>
          <w:p w:rsidR="00F03D70" w:rsidRPr="00977ED1" w:rsidRDefault="00F03D70" w:rsidP="00235CC8">
            <w:pPr>
              <w:pStyle w:val="Other0"/>
              <w:shd w:val="clear" w:color="auto" w:fill="auto"/>
              <w:spacing w:before="120"/>
              <w:rPr>
                <w:b/>
              </w:rPr>
            </w:pPr>
            <w:r w:rsidRPr="00977ED1">
              <w:rPr>
                <w:b/>
              </w:rPr>
              <w:t>Chiều</w:t>
            </w:r>
          </w:p>
        </w:tc>
        <w:tc>
          <w:tcPr>
            <w:tcW w:w="7965" w:type="dxa"/>
            <w:tcBorders>
              <w:top w:val="single" w:sz="4" w:space="0" w:color="auto"/>
              <w:left w:val="single" w:sz="4" w:space="0" w:color="auto"/>
              <w:bottom w:val="single" w:sz="4" w:space="0" w:color="auto"/>
              <w:right w:val="single" w:sz="4" w:space="0" w:color="auto"/>
            </w:tcBorders>
            <w:shd w:val="clear" w:color="auto" w:fill="FFFFFF"/>
            <w:hideMark/>
          </w:tcPr>
          <w:p w:rsidR="00F03D70" w:rsidRDefault="00F03D70" w:rsidP="00772277">
            <w:pPr>
              <w:pStyle w:val="Other0"/>
              <w:shd w:val="clear" w:color="auto" w:fill="auto"/>
              <w:jc w:val="both"/>
            </w:pPr>
            <w:r>
              <w:t>- Làm việc</w:t>
            </w:r>
          </w:p>
        </w:tc>
      </w:tr>
      <w:tr w:rsidR="00B51CA6" w:rsidTr="00235CC8">
        <w:trPr>
          <w:trHeight w:hRule="exact" w:val="919"/>
          <w:jc w:val="center"/>
        </w:trPr>
        <w:tc>
          <w:tcPr>
            <w:tcW w:w="1416" w:type="dxa"/>
            <w:vMerge w:val="restart"/>
            <w:tcBorders>
              <w:top w:val="single" w:sz="4" w:space="0" w:color="auto"/>
              <w:left w:val="single" w:sz="4" w:space="0" w:color="auto"/>
              <w:bottom w:val="single" w:sz="4" w:space="0" w:color="auto"/>
              <w:right w:val="nil"/>
            </w:tcBorders>
            <w:shd w:val="clear" w:color="auto" w:fill="FFFFFF"/>
            <w:vAlign w:val="center"/>
            <w:hideMark/>
          </w:tcPr>
          <w:p w:rsidR="00B51CA6" w:rsidRPr="00977ED1" w:rsidRDefault="00B51CA6" w:rsidP="00977ED1">
            <w:pPr>
              <w:spacing w:after="0" w:line="240" w:lineRule="auto"/>
              <w:jc w:val="center"/>
              <w:rPr>
                <w:rFonts w:ascii="Times New Roman" w:hAnsi="Times New Roman" w:cs="Times New Roman"/>
                <w:b/>
                <w:sz w:val="28"/>
                <w:szCs w:val="28"/>
              </w:rPr>
            </w:pPr>
            <w:r w:rsidRPr="00977ED1">
              <w:rPr>
                <w:rFonts w:ascii="Times New Roman" w:hAnsi="Times New Roman" w:cs="Times New Roman"/>
                <w:b/>
                <w:sz w:val="28"/>
                <w:szCs w:val="28"/>
              </w:rPr>
              <w:t>Thứ 5</w:t>
            </w:r>
          </w:p>
          <w:p w:rsidR="00B51CA6" w:rsidRPr="00977ED1" w:rsidRDefault="00B51CA6" w:rsidP="00977ED1">
            <w:pPr>
              <w:spacing w:after="0" w:line="240" w:lineRule="auto"/>
              <w:jc w:val="center"/>
              <w:rPr>
                <w:rFonts w:ascii="Times New Roman" w:hAnsi="Times New Roman" w:cs="Times New Roman"/>
                <w:b/>
                <w:sz w:val="28"/>
                <w:szCs w:val="28"/>
              </w:rPr>
            </w:pPr>
            <w:r w:rsidRPr="00977ED1">
              <w:rPr>
                <w:rFonts w:ascii="Times New Roman" w:hAnsi="Times New Roman" w:cs="Times New Roman"/>
                <w:b/>
                <w:sz w:val="28"/>
                <w:szCs w:val="28"/>
              </w:rPr>
              <w:t>27/01</w:t>
            </w:r>
          </w:p>
        </w:tc>
        <w:tc>
          <w:tcPr>
            <w:tcW w:w="969" w:type="dxa"/>
            <w:tcBorders>
              <w:top w:val="single" w:sz="4" w:space="0" w:color="auto"/>
              <w:left w:val="single" w:sz="4" w:space="0" w:color="auto"/>
              <w:bottom w:val="single" w:sz="4" w:space="0" w:color="auto"/>
              <w:right w:val="nil"/>
            </w:tcBorders>
            <w:shd w:val="clear" w:color="auto" w:fill="FFFFFF"/>
            <w:hideMark/>
          </w:tcPr>
          <w:p w:rsidR="00B51CA6" w:rsidRPr="00977ED1" w:rsidRDefault="00B51CA6" w:rsidP="00235CC8">
            <w:pPr>
              <w:pStyle w:val="Other0"/>
              <w:shd w:val="clear" w:color="auto" w:fill="auto"/>
              <w:spacing w:before="120"/>
              <w:rPr>
                <w:b/>
              </w:rPr>
            </w:pPr>
            <w:r w:rsidRPr="00977ED1">
              <w:rPr>
                <w:b/>
              </w:rPr>
              <w:t>Sáng</w:t>
            </w:r>
          </w:p>
        </w:tc>
        <w:tc>
          <w:tcPr>
            <w:tcW w:w="7965" w:type="dxa"/>
            <w:tcBorders>
              <w:top w:val="single" w:sz="4" w:space="0" w:color="auto"/>
              <w:left w:val="single" w:sz="4" w:space="0" w:color="auto"/>
              <w:bottom w:val="single" w:sz="4" w:space="0" w:color="auto"/>
              <w:right w:val="single" w:sz="4" w:space="0" w:color="auto"/>
            </w:tcBorders>
            <w:shd w:val="clear" w:color="auto" w:fill="FFFFFF"/>
            <w:hideMark/>
          </w:tcPr>
          <w:p w:rsidR="00B51CA6" w:rsidRDefault="00B51CA6" w:rsidP="0035125A">
            <w:pPr>
              <w:pStyle w:val="Other0"/>
              <w:jc w:val="both"/>
            </w:pPr>
            <w:r w:rsidRPr="0035125A">
              <w:rPr>
                <w:b/>
              </w:rPr>
              <w:t xml:space="preserve">- </w:t>
            </w:r>
            <w:r w:rsidR="0035125A" w:rsidRPr="0035125A">
              <w:rPr>
                <w:b/>
              </w:rPr>
              <w:t>07h00:</w:t>
            </w:r>
            <w:r w:rsidR="0035125A">
              <w:t xml:space="preserve"> Đ/c </w:t>
            </w:r>
            <w:proofErr w:type="gramStart"/>
            <w:r w:rsidR="0035125A">
              <w:t xml:space="preserve">Nguyễn </w:t>
            </w:r>
            <w:r>
              <w:rPr>
                <w:b/>
              </w:rPr>
              <w:t xml:space="preserve"> </w:t>
            </w:r>
            <w:r w:rsidR="0035125A" w:rsidRPr="0035125A">
              <w:t>Trung</w:t>
            </w:r>
            <w:proofErr w:type="gramEnd"/>
            <w:r w:rsidR="0035125A" w:rsidRPr="0035125A">
              <w:t xml:space="preserve"> Hải, Chủ tịch dự Lễ Viếng NTLS tỉnh (Đ/c Sang lái xe; tập trung</w:t>
            </w:r>
            <w:r w:rsidR="0035125A">
              <w:t xml:space="preserve"> </w:t>
            </w:r>
            <w:r w:rsidR="0035125A" w:rsidRPr="0035125A">
              <w:t xml:space="preserve"> tại Tỉnh ủy).</w:t>
            </w:r>
          </w:p>
        </w:tc>
      </w:tr>
      <w:tr w:rsidR="00B51CA6" w:rsidTr="00235CC8">
        <w:trPr>
          <w:trHeight w:hRule="exact" w:val="861"/>
          <w:jc w:val="center"/>
        </w:trPr>
        <w:tc>
          <w:tcPr>
            <w:tcW w:w="1416" w:type="dxa"/>
            <w:vMerge/>
            <w:tcBorders>
              <w:top w:val="single" w:sz="4" w:space="0" w:color="auto"/>
              <w:left w:val="single" w:sz="4" w:space="0" w:color="auto"/>
              <w:bottom w:val="single" w:sz="4" w:space="0" w:color="auto"/>
              <w:right w:val="nil"/>
            </w:tcBorders>
            <w:vAlign w:val="center"/>
            <w:hideMark/>
          </w:tcPr>
          <w:p w:rsidR="00B51CA6" w:rsidRPr="00977ED1" w:rsidRDefault="00B51CA6" w:rsidP="00977ED1">
            <w:pPr>
              <w:spacing w:after="0" w:line="240" w:lineRule="auto"/>
              <w:rPr>
                <w:rFonts w:ascii="Times New Roman" w:hAnsi="Times New Roman" w:cs="Times New Roman"/>
                <w:b/>
                <w:sz w:val="28"/>
                <w:szCs w:val="28"/>
              </w:rPr>
            </w:pPr>
          </w:p>
        </w:tc>
        <w:tc>
          <w:tcPr>
            <w:tcW w:w="969" w:type="dxa"/>
            <w:tcBorders>
              <w:top w:val="single" w:sz="4" w:space="0" w:color="auto"/>
              <w:left w:val="single" w:sz="4" w:space="0" w:color="auto"/>
              <w:bottom w:val="single" w:sz="4" w:space="0" w:color="auto"/>
              <w:right w:val="nil"/>
            </w:tcBorders>
            <w:shd w:val="clear" w:color="auto" w:fill="FFFFFF"/>
            <w:hideMark/>
          </w:tcPr>
          <w:p w:rsidR="00B51CA6" w:rsidRPr="00977ED1" w:rsidRDefault="00B51CA6" w:rsidP="00235CC8">
            <w:pPr>
              <w:pStyle w:val="Other0"/>
              <w:shd w:val="clear" w:color="auto" w:fill="auto"/>
              <w:spacing w:before="120"/>
              <w:rPr>
                <w:b/>
              </w:rPr>
            </w:pPr>
            <w:r w:rsidRPr="00977ED1">
              <w:rPr>
                <w:b/>
              </w:rPr>
              <w:t>Chiều</w:t>
            </w:r>
          </w:p>
        </w:tc>
        <w:tc>
          <w:tcPr>
            <w:tcW w:w="7965" w:type="dxa"/>
            <w:tcBorders>
              <w:top w:val="single" w:sz="4" w:space="0" w:color="auto"/>
              <w:left w:val="single" w:sz="4" w:space="0" w:color="auto"/>
              <w:bottom w:val="single" w:sz="4" w:space="0" w:color="auto"/>
              <w:right w:val="single" w:sz="4" w:space="0" w:color="auto"/>
            </w:tcBorders>
            <w:shd w:val="clear" w:color="auto" w:fill="FFFFFF"/>
            <w:hideMark/>
          </w:tcPr>
          <w:p w:rsidR="00B51CA6" w:rsidRDefault="00B51CA6" w:rsidP="00235CC8">
            <w:pPr>
              <w:pStyle w:val="Other0"/>
              <w:shd w:val="clear" w:color="auto" w:fill="auto"/>
              <w:spacing w:before="120"/>
              <w:jc w:val="both"/>
            </w:pPr>
            <w:r>
              <w:t xml:space="preserve">- Làm việc </w:t>
            </w:r>
          </w:p>
        </w:tc>
      </w:tr>
      <w:tr w:rsidR="00F03D70" w:rsidTr="0072067B">
        <w:trPr>
          <w:trHeight w:hRule="exact" w:val="919"/>
          <w:jc w:val="center"/>
        </w:trPr>
        <w:tc>
          <w:tcPr>
            <w:tcW w:w="1416" w:type="dxa"/>
            <w:vMerge w:val="restart"/>
            <w:tcBorders>
              <w:top w:val="single" w:sz="4" w:space="0" w:color="auto"/>
              <w:left w:val="single" w:sz="4" w:space="0" w:color="auto"/>
              <w:bottom w:val="single" w:sz="4" w:space="0" w:color="auto"/>
              <w:right w:val="nil"/>
            </w:tcBorders>
            <w:shd w:val="clear" w:color="auto" w:fill="FFFFFF"/>
            <w:vAlign w:val="center"/>
            <w:hideMark/>
          </w:tcPr>
          <w:p w:rsidR="00F03D70" w:rsidRPr="00977ED1" w:rsidRDefault="00F03D70" w:rsidP="00977ED1">
            <w:pPr>
              <w:spacing w:after="0" w:line="240" w:lineRule="auto"/>
              <w:jc w:val="center"/>
              <w:rPr>
                <w:rFonts w:ascii="Times New Roman" w:hAnsi="Times New Roman" w:cs="Times New Roman"/>
                <w:b/>
                <w:sz w:val="28"/>
                <w:szCs w:val="28"/>
              </w:rPr>
            </w:pPr>
            <w:r w:rsidRPr="00977ED1">
              <w:rPr>
                <w:rFonts w:ascii="Times New Roman" w:hAnsi="Times New Roman" w:cs="Times New Roman"/>
                <w:b/>
                <w:sz w:val="28"/>
                <w:szCs w:val="28"/>
              </w:rPr>
              <w:t>Thứ</w:t>
            </w:r>
            <w:r w:rsidR="00B51CA6" w:rsidRPr="00977ED1">
              <w:rPr>
                <w:rFonts w:ascii="Times New Roman" w:hAnsi="Times New Roman" w:cs="Times New Roman"/>
                <w:b/>
                <w:sz w:val="28"/>
                <w:szCs w:val="28"/>
              </w:rPr>
              <w:t xml:space="preserve"> 6</w:t>
            </w:r>
          </w:p>
          <w:p w:rsidR="00F03D70" w:rsidRPr="00977ED1" w:rsidRDefault="006A04DD" w:rsidP="00977ED1">
            <w:pPr>
              <w:spacing w:after="0" w:line="240" w:lineRule="auto"/>
              <w:jc w:val="center"/>
              <w:rPr>
                <w:rFonts w:ascii="Times New Roman" w:hAnsi="Times New Roman" w:cs="Times New Roman"/>
                <w:b/>
                <w:sz w:val="28"/>
                <w:szCs w:val="28"/>
              </w:rPr>
            </w:pPr>
            <w:r w:rsidRPr="00977ED1">
              <w:rPr>
                <w:rFonts w:ascii="Times New Roman" w:hAnsi="Times New Roman" w:cs="Times New Roman"/>
                <w:b/>
                <w:sz w:val="28"/>
                <w:szCs w:val="28"/>
              </w:rPr>
              <w:t>28</w:t>
            </w:r>
            <w:r w:rsidR="00F03D70" w:rsidRPr="00977ED1">
              <w:rPr>
                <w:rFonts w:ascii="Times New Roman" w:hAnsi="Times New Roman" w:cs="Times New Roman"/>
                <w:b/>
                <w:sz w:val="28"/>
                <w:szCs w:val="28"/>
              </w:rPr>
              <w:t>/01</w:t>
            </w:r>
          </w:p>
        </w:tc>
        <w:tc>
          <w:tcPr>
            <w:tcW w:w="969" w:type="dxa"/>
            <w:tcBorders>
              <w:top w:val="single" w:sz="4" w:space="0" w:color="auto"/>
              <w:left w:val="single" w:sz="4" w:space="0" w:color="auto"/>
              <w:bottom w:val="single" w:sz="4" w:space="0" w:color="auto"/>
              <w:right w:val="nil"/>
            </w:tcBorders>
            <w:shd w:val="clear" w:color="auto" w:fill="FFFFFF"/>
            <w:vAlign w:val="center"/>
            <w:hideMark/>
          </w:tcPr>
          <w:p w:rsidR="00F03D70" w:rsidRPr="00977ED1" w:rsidRDefault="00F03D70" w:rsidP="00772277">
            <w:pPr>
              <w:pStyle w:val="Other0"/>
              <w:shd w:val="clear" w:color="auto" w:fill="auto"/>
              <w:spacing w:before="120"/>
              <w:jc w:val="center"/>
              <w:rPr>
                <w:b/>
              </w:rPr>
            </w:pPr>
            <w:r w:rsidRPr="00977ED1">
              <w:rPr>
                <w:b/>
              </w:rPr>
              <w:t>Sáng</w:t>
            </w:r>
          </w:p>
        </w:tc>
        <w:tc>
          <w:tcPr>
            <w:tcW w:w="7965" w:type="dxa"/>
            <w:tcBorders>
              <w:top w:val="single" w:sz="4" w:space="0" w:color="auto"/>
              <w:left w:val="single" w:sz="4" w:space="0" w:color="auto"/>
              <w:bottom w:val="single" w:sz="4" w:space="0" w:color="auto"/>
              <w:right w:val="single" w:sz="4" w:space="0" w:color="auto"/>
            </w:tcBorders>
            <w:shd w:val="clear" w:color="auto" w:fill="FFFFFF"/>
            <w:hideMark/>
          </w:tcPr>
          <w:p w:rsidR="00F03D70" w:rsidRDefault="0072067B" w:rsidP="00B51CA6">
            <w:pPr>
              <w:pStyle w:val="Other0"/>
              <w:jc w:val="both"/>
            </w:pPr>
            <w:r>
              <w:t>- Làm việc</w:t>
            </w:r>
            <w:r>
              <w:rPr>
                <w:b/>
              </w:rPr>
              <w:t xml:space="preserve"> </w:t>
            </w:r>
          </w:p>
        </w:tc>
      </w:tr>
      <w:tr w:rsidR="00F03D70" w:rsidTr="0072067B">
        <w:trPr>
          <w:trHeight w:hRule="exact" w:val="861"/>
          <w:jc w:val="center"/>
        </w:trPr>
        <w:tc>
          <w:tcPr>
            <w:tcW w:w="1416" w:type="dxa"/>
            <w:vMerge/>
            <w:tcBorders>
              <w:top w:val="single" w:sz="4" w:space="0" w:color="auto"/>
              <w:left w:val="single" w:sz="4" w:space="0" w:color="auto"/>
              <w:bottom w:val="single" w:sz="4" w:space="0" w:color="auto"/>
              <w:right w:val="nil"/>
            </w:tcBorders>
            <w:vAlign w:val="center"/>
            <w:hideMark/>
          </w:tcPr>
          <w:p w:rsidR="00F03D70" w:rsidRPr="00977ED1" w:rsidRDefault="00F03D70" w:rsidP="00772277">
            <w:pPr>
              <w:rPr>
                <w:rFonts w:ascii="Times New Roman" w:hAnsi="Times New Roman" w:cs="Times New Roman"/>
                <w:b/>
                <w:sz w:val="28"/>
                <w:szCs w:val="28"/>
              </w:rPr>
            </w:pPr>
          </w:p>
        </w:tc>
        <w:tc>
          <w:tcPr>
            <w:tcW w:w="969" w:type="dxa"/>
            <w:tcBorders>
              <w:top w:val="single" w:sz="4" w:space="0" w:color="auto"/>
              <w:left w:val="single" w:sz="4" w:space="0" w:color="auto"/>
              <w:bottom w:val="single" w:sz="4" w:space="0" w:color="auto"/>
              <w:right w:val="nil"/>
            </w:tcBorders>
            <w:shd w:val="clear" w:color="auto" w:fill="FFFFFF"/>
            <w:vAlign w:val="center"/>
            <w:hideMark/>
          </w:tcPr>
          <w:p w:rsidR="00F03D70" w:rsidRPr="00977ED1" w:rsidRDefault="00F03D70" w:rsidP="00772277">
            <w:pPr>
              <w:pStyle w:val="Other0"/>
              <w:shd w:val="clear" w:color="auto" w:fill="auto"/>
              <w:spacing w:before="120"/>
              <w:jc w:val="center"/>
              <w:rPr>
                <w:b/>
              </w:rPr>
            </w:pPr>
            <w:r w:rsidRPr="00977ED1">
              <w:rPr>
                <w:b/>
              </w:rPr>
              <w:t>Chiều</w:t>
            </w:r>
          </w:p>
        </w:tc>
        <w:tc>
          <w:tcPr>
            <w:tcW w:w="7965" w:type="dxa"/>
            <w:tcBorders>
              <w:top w:val="single" w:sz="4" w:space="0" w:color="auto"/>
              <w:left w:val="single" w:sz="4" w:space="0" w:color="auto"/>
              <w:bottom w:val="single" w:sz="4" w:space="0" w:color="auto"/>
              <w:right w:val="single" w:sz="4" w:space="0" w:color="auto"/>
            </w:tcBorders>
            <w:shd w:val="clear" w:color="auto" w:fill="FFFFFF"/>
            <w:hideMark/>
          </w:tcPr>
          <w:p w:rsidR="00F03D70" w:rsidRDefault="0072067B" w:rsidP="00B51CA6">
            <w:pPr>
              <w:pStyle w:val="Other0"/>
              <w:shd w:val="clear" w:color="auto" w:fill="auto"/>
              <w:spacing w:before="120"/>
              <w:jc w:val="both"/>
            </w:pPr>
            <w:r>
              <w:t xml:space="preserve">- Làm việc </w:t>
            </w:r>
          </w:p>
        </w:tc>
      </w:tr>
    </w:tbl>
    <w:p w:rsidR="00F03D70" w:rsidRDefault="00F03D70" w:rsidP="00F03D70">
      <w:pPr>
        <w:spacing w:line="1" w:lineRule="exact"/>
      </w:pPr>
    </w:p>
    <w:p w:rsidR="00F03D70" w:rsidRDefault="00F03D70" w:rsidP="00F03D70"/>
    <w:p w:rsidR="00F03D70" w:rsidRDefault="00F03D70" w:rsidP="00F03D70">
      <w:pPr>
        <w:jc w:val="center"/>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p w:rsidR="00F03D70" w:rsidRDefault="00F03D70" w:rsidP="00F03D70"/>
    <w:p w:rsidR="00F03D70" w:rsidRDefault="00F03D70" w:rsidP="00F03D70"/>
    <w:p w:rsidR="00F03D70" w:rsidRDefault="00F03D70" w:rsidP="00F03D70"/>
    <w:p w:rsidR="00F03D70" w:rsidRDefault="00F03D70" w:rsidP="00F03D70"/>
    <w:p w:rsidR="00F03D70" w:rsidRDefault="00F03D70" w:rsidP="00F03D70"/>
    <w:p w:rsidR="00F03D70" w:rsidRDefault="00F03D70" w:rsidP="00F03D70"/>
    <w:p w:rsidR="00F03D70" w:rsidRDefault="00F03D70" w:rsidP="00F03D70"/>
    <w:p w:rsidR="00417A90" w:rsidRDefault="00417A90"/>
    <w:sectPr w:rsidR="00417A90" w:rsidSect="00D113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16572"/>
    <w:multiLevelType w:val="hybridMultilevel"/>
    <w:tmpl w:val="29E48454"/>
    <w:lvl w:ilvl="0" w:tplc="FF167EF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grammar="clean"/>
  <w:defaultTabStop w:val="720"/>
  <w:characterSpacingControl w:val="doNotCompress"/>
  <w:compat>
    <w:useFELayout/>
    <w:compatSetting w:name="compatibilityMode" w:uri="http://schemas.microsoft.com/office/word" w:val="12"/>
  </w:compat>
  <w:rsids>
    <w:rsidRoot w:val="00F03D70"/>
    <w:rsid w:val="001C675C"/>
    <w:rsid w:val="00235CC8"/>
    <w:rsid w:val="0024483B"/>
    <w:rsid w:val="00291634"/>
    <w:rsid w:val="0035125A"/>
    <w:rsid w:val="00417A90"/>
    <w:rsid w:val="00453B0B"/>
    <w:rsid w:val="004C372F"/>
    <w:rsid w:val="00522B65"/>
    <w:rsid w:val="006416E9"/>
    <w:rsid w:val="006A04DD"/>
    <w:rsid w:val="006C5B2C"/>
    <w:rsid w:val="0072067B"/>
    <w:rsid w:val="00760870"/>
    <w:rsid w:val="00793443"/>
    <w:rsid w:val="007E090B"/>
    <w:rsid w:val="00837DEA"/>
    <w:rsid w:val="008D5B5D"/>
    <w:rsid w:val="00977ED1"/>
    <w:rsid w:val="00B5014F"/>
    <w:rsid w:val="00B51CA6"/>
    <w:rsid w:val="00BC335A"/>
    <w:rsid w:val="00BE7EE1"/>
    <w:rsid w:val="00C010D0"/>
    <w:rsid w:val="00D113C5"/>
    <w:rsid w:val="00D24284"/>
    <w:rsid w:val="00E118FF"/>
    <w:rsid w:val="00E3693A"/>
    <w:rsid w:val="00ED7667"/>
    <w:rsid w:val="00F03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3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F03D70"/>
    <w:rPr>
      <w:rFonts w:ascii="Times New Roman" w:eastAsia="Times New Roman" w:hAnsi="Times New Roman" w:cs="Times New Roman"/>
      <w:b/>
      <w:bCs/>
      <w:sz w:val="28"/>
      <w:szCs w:val="28"/>
      <w:shd w:val="clear" w:color="auto" w:fill="FFFFFF"/>
    </w:rPr>
  </w:style>
  <w:style w:type="character" w:customStyle="1" w:styleId="Other">
    <w:name w:val="Other_"/>
    <w:basedOn w:val="DefaultParagraphFont"/>
    <w:link w:val="Other0"/>
    <w:rsid w:val="00F03D70"/>
    <w:rPr>
      <w:rFonts w:ascii="Times New Roman" w:eastAsia="Times New Roman" w:hAnsi="Times New Roman" w:cs="Times New Roman"/>
      <w:sz w:val="28"/>
      <w:szCs w:val="28"/>
      <w:shd w:val="clear" w:color="auto" w:fill="FFFFFF"/>
    </w:rPr>
  </w:style>
  <w:style w:type="paragraph" w:customStyle="1" w:styleId="Bodytext20">
    <w:name w:val="Body text (2)"/>
    <w:basedOn w:val="Normal"/>
    <w:link w:val="Bodytext2"/>
    <w:rsid w:val="00F03D70"/>
    <w:pPr>
      <w:widowControl w:val="0"/>
      <w:shd w:val="clear" w:color="auto" w:fill="FFFFFF"/>
      <w:spacing w:after="260" w:line="228" w:lineRule="auto"/>
    </w:pPr>
    <w:rPr>
      <w:rFonts w:ascii="Times New Roman" w:eastAsia="Times New Roman" w:hAnsi="Times New Roman" w:cs="Times New Roman"/>
      <w:b/>
      <w:bCs/>
      <w:sz w:val="28"/>
      <w:szCs w:val="28"/>
    </w:rPr>
  </w:style>
  <w:style w:type="paragraph" w:customStyle="1" w:styleId="Other0">
    <w:name w:val="Other"/>
    <w:basedOn w:val="Normal"/>
    <w:link w:val="Other"/>
    <w:rsid w:val="00F03D70"/>
    <w:pPr>
      <w:widowControl w:val="0"/>
      <w:shd w:val="clear" w:color="auto" w:fill="FFFFFF"/>
      <w:spacing w:after="0" w:line="240" w:lineRule="auto"/>
    </w:pPr>
    <w:rPr>
      <w:rFonts w:ascii="Times New Roman" w:eastAsia="Times New Roman" w:hAnsi="Times New Roman" w:cs="Times New Roman"/>
      <w:sz w:val="28"/>
      <w:szCs w:val="28"/>
    </w:rPr>
  </w:style>
  <w:style w:type="character" w:customStyle="1" w:styleId="Headerorfooter2">
    <w:name w:val="Header or footer (2)_"/>
    <w:basedOn w:val="DefaultParagraphFont"/>
    <w:link w:val="Headerorfooter20"/>
    <w:rsid w:val="00B5014F"/>
    <w:rPr>
      <w:rFonts w:ascii="Times New Roman" w:eastAsia="Times New Roman" w:hAnsi="Times New Roman" w:cs="Times New Roman"/>
      <w:sz w:val="20"/>
      <w:szCs w:val="20"/>
      <w:shd w:val="clear" w:color="auto" w:fill="FFFFFF"/>
    </w:rPr>
  </w:style>
  <w:style w:type="paragraph" w:customStyle="1" w:styleId="Headerorfooter20">
    <w:name w:val="Header or footer (2)"/>
    <w:basedOn w:val="Normal"/>
    <w:link w:val="Headerorfooter2"/>
    <w:rsid w:val="00B5014F"/>
    <w:pPr>
      <w:widowControl w:val="0"/>
      <w:shd w:val="clear" w:color="auto" w:fill="FFFFFF"/>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2</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dcterms:created xsi:type="dcterms:W3CDTF">2022-01-17T06:40:00Z</dcterms:created>
  <dcterms:modified xsi:type="dcterms:W3CDTF">2022-01-24T03:19:00Z</dcterms:modified>
</cp:coreProperties>
</file>